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8B" w:rsidRDefault="004C5E8B" w:rsidP="007E02A2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5"/>
          <w:w w:val="88"/>
          <w:sz w:val="88"/>
          <w:szCs w:val="88"/>
        </w:rPr>
        <w:t xml:space="preserve">Локальные </w:t>
      </w:r>
      <w:r>
        <w:rPr>
          <w:rFonts w:ascii="Times New Roman" w:hAnsi="Times New Roman" w:cs="Times New Roman"/>
          <w:b/>
          <w:bCs/>
          <w:spacing w:val="-9"/>
          <w:w w:val="88"/>
          <w:sz w:val="88"/>
          <w:szCs w:val="88"/>
        </w:rPr>
        <w:t>нормативные акты</w:t>
      </w:r>
    </w:p>
    <w:p w:rsidR="004C5E8B" w:rsidRDefault="004C5E8B" w:rsidP="007E02A2">
      <w:pPr>
        <w:shd w:val="clear" w:color="auto" w:fill="FFFFFF"/>
      </w:pPr>
      <w:r>
        <w:rPr>
          <w:rFonts w:ascii="Times New Roman" w:hAnsi="Times New Roman" w:cs="Times New Roman"/>
          <w:position w:val="2"/>
          <w:sz w:val="46"/>
          <w:szCs w:val="46"/>
        </w:rPr>
        <w:t>школы по организации методической работы</w:t>
      </w:r>
      <w:r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 xml:space="preserve">О.Т. Тавилова, </w:t>
      </w:r>
      <w:r>
        <w:rPr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директор, </w:t>
      </w:r>
      <w:r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 xml:space="preserve">РМ. Кусикина </w:t>
      </w:r>
      <w:r>
        <w:rPr>
          <w:rFonts w:ascii="Times New Roman" w:hAnsi="Times New Roman" w:cs="Times New Roman"/>
          <w:i/>
          <w:iCs/>
          <w:spacing w:val="-7"/>
          <w:sz w:val="22"/>
          <w:szCs w:val="22"/>
        </w:rPr>
        <w:t>замести</w:t>
      </w:r>
      <w:r>
        <w:rPr>
          <w:rFonts w:ascii="Times New Roman" w:hAnsi="Times New Roman" w:cs="Times New Roman"/>
          <w:i/>
          <w:iCs/>
          <w:spacing w:val="-7"/>
          <w:sz w:val="22"/>
          <w:szCs w:val="22"/>
        </w:rPr>
        <w:softHyphen/>
      </w:r>
      <w:r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тель директора, Т.П. Лебедева, учитель, </w:t>
      </w:r>
      <w:r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>Т.Г. Савен</w:t>
      </w:r>
      <w:r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softHyphen/>
      </w:r>
      <w:r>
        <w:rPr>
          <w:rFonts w:ascii="Times New Roman" w:hAnsi="Times New Roman" w:cs="Times New Roman"/>
          <w:b/>
          <w:bCs/>
          <w:i/>
          <w:iCs/>
          <w:spacing w:val="-14"/>
          <w:sz w:val="22"/>
          <w:szCs w:val="22"/>
        </w:rPr>
        <w:t xml:space="preserve">кова, </w:t>
      </w:r>
      <w:r>
        <w:rPr>
          <w:rFonts w:ascii="Times New Roman" w:hAnsi="Times New Roman" w:cs="Times New Roman"/>
          <w:i/>
          <w:iCs/>
          <w:spacing w:val="-14"/>
          <w:sz w:val="22"/>
          <w:szCs w:val="22"/>
        </w:rPr>
        <w:t xml:space="preserve">секретарь-делопроизводитель Малиновской СОШ </w:t>
      </w:r>
      <w:r>
        <w:rPr>
          <w:rFonts w:ascii="Times New Roman" w:hAnsi="Times New Roman" w:cs="Times New Roman"/>
          <w:i/>
          <w:iCs/>
          <w:sz w:val="22"/>
          <w:szCs w:val="22"/>
        </w:rPr>
        <w:t>Ачинского района Красноярского края</w:t>
      </w:r>
    </w:p>
    <w:p w:rsidR="004C5E8B" w:rsidRDefault="004C5E8B" w:rsidP="007E02A2">
      <w:pPr>
        <w:shd w:val="clear" w:color="auto" w:fill="FFFFFF"/>
        <w:jc w:val="both"/>
      </w:pPr>
      <w:r>
        <w:rPr>
          <w:rFonts w:cs="Times New Roman"/>
          <w:spacing w:val="-9"/>
          <w:sz w:val="24"/>
          <w:szCs w:val="24"/>
        </w:rPr>
        <w:t>Положение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работе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 xml:space="preserve">педагогического </w:t>
      </w:r>
      <w:r>
        <w:rPr>
          <w:rFonts w:cs="Times New Roman"/>
          <w:spacing w:val="-10"/>
          <w:sz w:val="24"/>
          <w:szCs w:val="24"/>
        </w:rPr>
        <w:t>коллектива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над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единой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 xml:space="preserve">методической </w:t>
      </w:r>
      <w:r>
        <w:rPr>
          <w:rFonts w:cs="Times New Roman"/>
          <w:sz w:val="24"/>
          <w:szCs w:val="24"/>
        </w:rPr>
        <w:t>темой</w:t>
      </w:r>
    </w:p>
    <w:p w:rsidR="004C5E8B" w:rsidRDefault="004C5E8B" w:rsidP="007E02A2">
      <w:pPr>
        <w:shd w:val="clear" w:color="auto" w:fill="FFFFFF"/>
      </w:pPr>
      <w:r>
        <w:rPr>
          <w:b/>
          <w:bCs/>
          <w:spacing w:val="-3"/>
          <w:sz w:val="18"/>
          <w:szCs w:val="18"/>
        </w:rPr>
        <w:t xml:space="preserve">1. </w:t>
      </w:r>
      <w:r>
        <w:rPr>
          <w:rFonts w:cs="Times New Roman"/>
          <w:b/>
          <w:bCs/>
          <w:spacing w:val="-3"/>
          <w:sz w:val="18"/>
          <w:szCs w:val="18"/>
        </w:rPr>
        <w:t>Общие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положения</w:t>
      </w:r>
    </w:p>
    <w:p w:rsidR="004C5E8B" w:rsidRDefault="004C5E8B" w:rsidP="007E02A2">
      <w:pPr>
        <w:numPr>
          <w:ilvl w:val="0"/>
          <w:numId w:val="11"/>
        </w:numPr>
        <w:shd w:val="clear" w:color="auto" w:fill="FFFFFF"/>
        <w:tabs>
          <w:tab w:val="left" w:pos="1603"/>
        </w:tabs>
        <w:jc w:val="both"/>
        <w:rPr>
          <w:spacing w:val="-9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Работа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над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единой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методической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—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одна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из </w:t>
      </w:r>
      <w:r>
        <w:rPr>
          <w:rFonts w:cs="Times New Roman"/>
          <w:spacing w:val="-2"/>
          <w:sz w:val="18"/>
          <w:szCs w:val="18"/>
        </w:rPr>
        <w:t>форм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методической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Малиновской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СОШ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одно </w:t>
      </w:r>
      <w:r>
        <w:rPr>
          <w:rFonts w:cs="Times New Roman"/>
          <w:spacing w:val="-3"/>
          <w:sz w:val="18"/>
          <w:szCs w:val="18"/>
        </w:rPr>
        <w:t>из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связующих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звеньев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творческих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интересов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педагогов</w:t>
      </w:r>
      <w:r>
        <w:rPr>
          <w:spacing w:val="-3"/>
          <w:sz w:val="18"/>
          <w:szCs w:val="18"/>
        </w:rPr>
        <w:t>.</w:t>
      </w:r>
    </w:p>
    <w:p w:rsidR="004C5E8B" w:rsidRPr="009E417B" w:rsidRDefault="004C5E8B" w:rsidP="007E02A2">
      <w:pPr>
        <w:numPr>
          <w:ilvl w:val="0"/>
          <w:numId w:val="11"/>
        </w:numPr>
        <w:shd w:val="clear" w:color="auto" w:fill="FFFFFF"/>
        <w:tabs>
          <w:tab w:val="left" w:pos="1603"/>
        </w:tabs>
        <w:rPr>
          <w:spacing w:val="-9"/>
          <w:sz w:val="18"/>
          <w:szCs w:val="18"/>
        </w:rPr>
      </w:pPr>
      <w:r>
        <w:rPr>
          <w:rFonts w:cs="Times New Roman"/>
          <w:spacing w:val="-7"/>
          <w:sz w:val="18"/>
          <w:szCs w:val="18"/>
        </w:rPr>
        <w:t>Единая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методическая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тема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позволяет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наиболее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актив</w:t>
      </w:r>
    </w:p>
    <w:p w:rsidR="004C5E8B" w:rsidRDefault="004C5E8B" w:rsidP="007E02A2">
      <w:pPr>
        <w:shd w:val="clear" w:color="auto" w:fill="FFFFFF"/>
        <w:jc w:val="both"/>
      </w:pPr>
      <w:r>
        <w:rPr>
          <w:rFonts w:cs="Times New Roman"/>
          <w:spacing w:val="-8"/>
          <w:sz w:val="18"/>
          <w:szCs w:val="18"/>
        </w:rPr>
        <w:t>но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влиять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развитие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различных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форм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самообразования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носит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циклический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характер юхватывает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как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урочную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так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внеурочную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деятельность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педагога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12"/>
        </w:numPr>
        <w:shd w:val="clear" w:color="auto" w:fill="FFFFFF"/>
        <w:tabs>
          <w:tab w:val="left" w:pos="379"/>
        </w:tabs>
        <w:jc w:val="both"/>
        <w:rPr>
          <w:spacing w:val="-8"/>
          <w:sz w:val="18"/>
          <w:szCs w:val="18"/>
        </w:rPr>
      </w:pPr>
      <w:r>
        <w:rPr>
          <w:rFonts w:cs="Times New Roman"/>
          <w:spacing w:val="-6"/>
          <w:sz w:val="18"/>
          <w:szCs w:val="18"/>
        </w:rPr>
        <w:t>Единая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методическая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тема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определяется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исходя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из </w:t>
      </w:r>
      <w:r>
        <w:rPr>
          <w:rFonts w:cs="Times New Roman"/>
          <w:spacing w:val="-3"/>
          <w:sz w:val="18"/>
          <w:szCs w:val="18"/>
        </w:rPr>
        <w:t>интересов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возможностей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педагогического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коллектива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ее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актуальности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современных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условиях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с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учетом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ре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гиональных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особенностей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степени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разработанности </w:t>
      </w:r>
      <w:r>
        <w:rPr>
          <w:rFonts w:cs="Times New Roman"/>
          <w:spacing w:val="-2"/>
          <w:sz w:val="18"/>
          <w:szCs w:val="18"/>
        </w:rPr>
        <w:t>данной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проблемы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теории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практике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педагогической </w:t>
      </w:r>
      <w:r>
        <w:rPr>
          <w:rFonts w:cs="Times New Roman"/>
          <w:sz w:val="18"/>
          <w:szCs w:val="18"/>
        </w:rPr>
        <w:t>деятельности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12"/>
        </w:numPr>
        <w:shd w:val="clear" w:color="auto" w:fill="FFFFFF"/>
        <w:tabs>
          <w:tab w:val="left" w:pos="379"/>
        </w:tabs>
        <w:jc w:val="both"/>
        <w:rPr>
          <w:spacing w:val="-7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разработке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единой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методической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участвуют </w:t>
      </w:r>
      <w:r>
        <w:rPr>
          <w:rFonts w:cs="Times New Roman"/>
          <w:spacing w:val="-5"/>
          <w:sz w:val="18"/>
          <w:szCs w:val="18"/>
        </w:rPr>
        <w:t>все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члены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администрации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школы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руководители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ШМО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и </w:t>
      </w:r>
      <w:r>
        <w:rPr>
          <w:rFonts w:cs="Times New Roman"/>
          <w:sz w:val="18"/>
          <w:szCs w:val="18"/>
        </w:rPr>
        <w:t>большая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педагогов</w:t>
      </w:r>
      <w:r>
        <w:rPr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jc w:val="both"/>
      </w:pPr>
      <w:r>
        <w:rPr>
          <w:b/>
          <w:bCs/>
          <w:spacing w:val="-2"/>
          <w:sz w:val="18"/>
          <w:szCs w:val="18"/>
        </w:rPr>
        <w:t xml:space="preserve">2. </w:t>
      </w:r>
      <w:r>
        <w:rPr>
          <w:rFonts w:cs="Times New Roman"/>
          <w:b/>
          <w:bCs/>
          <w:spacing w:val="-2"/>
          <w:sz w:val="18"/>
          <w:szCs w:val="18"/>
        </w:rPr>
        <w:t>Цели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задачи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разработки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единой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 xml:space="preserve">методической </w:t>
      </w:r>
      <w:r>
        <w:rPr>
          <w:rFonts w:cs="Times New Roman"/>
          <w:b/>
          <w:bCs/>
          <w:sz w:val="18"/>
          <w:szCs w:val="18"/>
        </w:rPr>
        <w:t>темы</w:t>
      </w:r>
    </w:p>
    <w:p w:rsidR="004C5E8B" w:rsidRDefault="004C5E8B" w:rsidP="007E02A2">
      <w:pPr>
        <w:shd w:val="clear" w:color="auto" w:fill="FFFFFF"/>
      </w:pPr>
      <w:r>
        <w:rPr>
          <w:spacing w:val="-7"/>
          <w:sz w:val="18"/>
          <w:szCs w:val="18"/>
        </w:rPr>
        <w:t xml:space="preserve">2.1. </w:t>
      </w:r>
      <w:r>
        <w:rPr>
          <w:rFonts w:cs="Times New Roman"/>
          <w:spacing w:val="-7"/>
          <w:sz w:val="18"/>
          <w:szCs w:val="18"/>
        </w:rPr>
        <w:t>Цель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разработки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единой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методической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темы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—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повы</w:t>
      </w:r>
      <w:r>
        <w:rPr>
          <w:spacing w:val="-7"/>
          <w:sz w:val="18"/>
          <w:szCs w:val="18"/>
        </w:rPr>
        <w:t>ш</w:t>
      </w:r>
      <w:r>
        <w:rPr>
          <w:rFonts w:cs="Times New Roman"/>
          <w:spacing w:val="-3"/>
          <w:sz w:val="18"/>
          <w:szCs w:val="18"/>
        </w:rPr>
        <w:t>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качества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образования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путем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совершенствования профессионального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мастерства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педагогов</w:t>
      </w:r>
      <w:r>
        <w:rPr>
          <w:spacing w:val="-3"/>
          <w:sz w:val="18"/>
          <w:szCs w:val="18"/>
        </w:rPr>
        <w:t xml:space="preserve">. </w:t>
      </w:r>
      <w:r>
        <w:rPr>
          <w:sz w:val="18"/>
          <w:szCs w:val="18"/>
        </w:rPr>
        <w:t xml:space="preserve">2.2. </w:t>
      </w:r>
      <w:r>
        <w:rPr>
          <w:rFonts w:cs="Times New Roman"/>
          <w:sz w:val="18"/>
          <w:szCs w:val="18"/>
        </w:rPr>
        <w:t>Задачи</w:t>
      </w:r>
      <w:r>
        <w:rPr>
          <w:sz w:val="18"/>
          <w:szCs w:val="18"/>
        </w:rPr>
        <w:t>: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повышение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уровня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научно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теоретической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подго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товки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учителей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включение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педагогов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различные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виды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творческой </w:t>
      </w:r>
      <w:r>
        <w:rPr>
          <w:rFonts w:cs="Times New Roman"/>
          <w:sz w:val="18"/>
          <w:szCs w:val="18"/>
        </w:rPr>
        <w:t>педагогической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деятельности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обобщение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внедрение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практику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передового опыта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педагогов</w:t>
      </w:r>
      <w:r>
        <w:rPr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tabs>
          <w:tab w:val="left" w:pos="245"/>
        </w:tabs>
      </w:pPr>
      <w:r>
        <w:rPr>
          <w:b/>
          <w:bCs/>
          <w:spacing w:val="-1"/>
          <w:sz w:val="18"/>
          <w:szCs w:val="18"/>
        </w:rPr>
        <w:t>3.</w:t>
      </w:r>
      <w:r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pacing w:val="-4"/>
          <w:sz w:val="18"/>
          <w:szCs w:val="18"/>
        </w:rPr>
        <w:t>Управление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spacing w:val="-4"/>
          <w:sz w:val="18"/>
          <w:szCs w:val="18"/>
        </w:rPr>
        <w:t>и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spacing w:val="-4"/>
          <w:sz w:val="18"/>
          <w:szCs w:val="18"/>
        </w:rPr>
        <w:t>технология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spacing w:val="-4"/>
          <w:sz w:val="18"/>
          <w:szCs w:val="18"/>
        </w:rPr>
        <w:t>действий</w:t>
      </w:r>
    </w:p>
    <w:p w:rsidR="004C5E8B" w:rsidRDefault="004C5E8B" w:rsidP="007E02A2">
      <w:pPr>
        <w:shd w:val="clear" w:color="auto" w:fill="FFFFFF"/>
        <w:tabs>
          <w:tab w:val="left" w:pos="350"/>
        </w:tabs>
        <w:jc w:val="both"/>
      </w:pPr>
      <w:r>
        <w:rPr>
          <w:spacing w:val="-7"/>
          <w:sz w:val="18"/>
          <w:szCs w:val="18"/>
        </w:rPr>
        <w:t>3.1.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Работа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над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единой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методической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темой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осуществля</w:t>
      </w:r>
      <w:r>
        <w:rPr>
          <w:rFonts w:cs="Times New Roman"/>
          <w:spacing w:val="-5"/>
          <w:sz w:val="18"/>
          <w:szCs w:val="18"/>
        </w:rPr>
        <w:softHyphen/>
        <w:t>ется</w:t>
      </w:r>
      <w:r>
        <w:rPr>
          <w:rFonts w:cs="Times New Roman"/>
          <w:spacing w:val="-5"/>
          <w:sz w:val="18"/>
          <w:szCs w:val="18"/>
        </w:rPr>
        <w:br/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соответствии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следующим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алгоритмом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действий</w:t>
      </w:r>
      <w:r>
        <w:rPr>
          <w:spacing w:val="-6"/>
          <w:sz w:val="18"/>
          <w:szCs w:val="18"/>
        </w:rPr>
        <w:t>: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определение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научно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2"/>
          <w:sz w:val="18"/>
          <w:szCs w:val="18"/>
        </w:rPr>
        <w:t>методической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темы</w:t>
      </w:r>
      <w:r>
        <w:rPr>
          <w:spacing w:val="-2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изучение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разработанности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данной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темы</w:t>
      </w:r>
      <w:r>
        <w:rPr>
          <w:spacing w:val="-3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определение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этапов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работы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изучаемых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разделов </w:t>
      </w:r>
      <w:r>
        <w:rPr>
          <w:rFonts w:cs="Times New Roman"/>
          <w:sz w:val="18"/>
          <w:szCs w:val="18"/>
        </w:rPr>
        <w:t>темы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каждом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этапе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создание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проблемных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творческих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групп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подборка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распределение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заданий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подготовка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картотеки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статей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научно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 xml:space="preserve">методической </w:t>
      </w:r>
      <w:r>
        <w:rPr>
          <w:rFonts w:cs="Times New Roman"/>
          <w:spacing w:val="-2"/>
          <w:sz w:val="18"/>
          <w:szCs w:val="18"/>
        </w:rPr>
        <w:t>литературы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электронного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банка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информации</w:t>
      </w:r>
      <w:r>
        <w:rPr>
          <w:spacing w:val="-2"/>
          <w:sz w:val="18"/>
          <w:szCs w:val="18"/>
        </w:rPr>
        <w:t xml:space="preserve">; </w:t>
      </w:r>
      <w:r>
        <w:rPr>
          <w:rFonts w:cs="Times New Roman"/>
          <w:spacing w:val="-3"/>
          <w:sz w:val="18"/>
          <w:szCs w:val="18"/>
        </w:rPr>
        <w:t>•подготовка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рекомендаций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выбору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вариантов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тем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самообразования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разработка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тем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вопросов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заданий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теорети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семинаров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практикумов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других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форм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методической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9"/>
          <w:sz w:val="18"/>
          <w:szCs w:val="18"/>
        </w:rPr>
        <w:t>формирование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плана</w:t>
      </w:r>
      <w:r>
        <w:rPr>
          <w:spacing w:val="-9"/>
          <w:sz w:val="18"/>
          <w:szCs w:val="18"/>
        </w:rPr>
        <w:t>-</w:t>
      </w:r>
      <w:r>
        <w:rPr>
          <w:rFonts w:cs="Times New Roman"/>
          <w:spacing w:val="-9"/>
          <w:sz w:val="18"/>
          <w:szCs w:val="18"/>
        </w:rPr>
        <w:t>графика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осуществления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контро</w:t>
      </w:r>
      <w:r>
        <w:rPr>
          <w:rFonts w:cs="Times New Roman"/>
          <w:spacing w:val="-9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ля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работы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над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проблемами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единой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методической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темы</w:t>
      </w:r>
      <w:r>
        <w:rPr>
          <w:spacing w:val="-8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индивидуальные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групповые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консультации</w:t>
      </w:r>
      <w:r>
        <w:rPr>
          <w:spacing w:val="-2"/>
          <w:sz w:val="18"/>
          <w:szCs w:val="18"/>
        </w:rPr>
        <w:t>.</w:t>
      </w:r>
    </w:p>
    <w:p w:rsidR="004C5E8B" w:rsidRDefault="004C5E8B" w:rsidP="007E02A2">
      <w:pPr>
        <w:rPr>
          <w:sz w:val="2"/>
          <w:szCs w:val="2"/>
        </w:rPr>
      </w:pPr>
    </w:p>
    <w:p w:rsidR="004C5E8B" w:rsidRDefault="004C5E8B" w:rsidP="007E02A2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8"/>
          <w:sz w:val="18"/>
          <w:szCs w:val="18"/>
        </w:rPr>
      </w:pPr>
      <w:r>
        <w:rPr>
          <w:rFonts w:cs="Times New Roman"/>
          <w:spacing w:val="-8"/>
          <w:sz w:val="18"/>
          <w:szCs w:val="18"/>
        </w:rPr>
        <w:t>Единая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методическая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тема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определяется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как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правило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трех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пяти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разбивкой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годам</w:t>
      </w:r>
      <w:r>
        <w:rPr>
          <w:spacing w:val="-2"/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6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Ежегодно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подводятся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промежуточные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итоги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работы </w:t>
      </w:r>
      <w:r>
        <w:rPr>
          <w:rFonts w:cs="Times New Roman"/>
          <w:sz w:val="18"/>
          <w:szCs w:val="18"/>
        </w:rPr>
        <w:t>над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единой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методической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темой</w:t>
      </w:r>
      <w:r>
        <w:rPr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tabs>
          <w:tab w:val="left" w:pos="245"/>
        </w:tabs>
        <w:jc w:val="both"/>
      </w:pPr>
      <w:r>
        <w:rPr>
          <w:b/>
          <w:bCs/>
          <w:spacing w:val="-1"/>
          <w:sz w:val="18"/>
          <w:szCs w:val="18"/>
        </w:rPr>
        <w:t>4.</w:t>
      </w:r>
      <w:r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pacing w:val="-5"/>
          <w:sz w:val="18"/>
          <w:szCs w:val="18"/>
        </w:rPr>
        <w:t>Планирование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работы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над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единой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методической</w:t>
      </w:r>
      <w:r>
        <w:rPr>
          <w:rFonts w:cs="Times New Roman"/>
          <w:b/>
          <w:bCs/>
          <w:spacing w:val="-5"/>
          <w:sz w:val="18"/>
          <w:szCs w:val="18"/>
        </w:rPr>
        <w:br/>
      </w:r>
      <w:r>
        <w:rPr>
          <w:rFonts w:cs="Times New Roman"/>
          <w:b/>
          <w:bCs/>
          <w:sz w:val="18"/>
          <w:szCs w:val="18"/>
        </w:rPr>
        <w:t>темой</w:t>
      </w:r>
    </w:p>
    <w:p w:rsidR="004C5E8B" w:rsidRDefault="004C5E8B" w:rsidP="007E02A2">
      <w:pPr>
        <w:numPr>
          <w:ilvl w:val="0"/>
          <w:numId w:val="3"/>
        </w:numPr>
        <w:shd w:val="clear" w:color="auto" w:fill="FFFFFF"/>
        <w:tabs>
          <w:tab w:val="left" w:pos="355"/>
        </w:tabs>
        <w:jc w:val="both"/>
        <w:rPr>
          <w:spacing w:val="-5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Для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оптимизации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над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единой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методической </w:t>
      </w:r>
      <w:r>
        <w:rPr>
          <w:rFonts w:cs="Times New Roman"/>
          <w:spacing w:val="-8"/>
          <w:sz w:val="18"/>
          <w:szCs w:val="18"/>
        </w:rPr>
        <w:t>темой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составляется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план</w:t>
      </w:r>
      <w:r>
        <w:rPr>
          <w:spacing w:val="-8"/>
          <w:sz w:val="18"/>
          <w:szCs w:val="18"/>
        </w:rPr>
        <w:t xml:space="preserve"> </w:t>
      </w:r>
      <w:r>
        <w:rPr>
          <w:i/>
          <w:iCs/>
          <w:spacing w:val="-8"/>
          <w:sz w:val="18"/>
          <w:szCs w:val="18"/>
        </w:rPr>
        <w:t>(</w:t>
      </w:r>
      <w:r>
        <w:rPr>
          <w:rFonts w:cs="Times New Roman"/>
          <w:i/>
          <w:iCs/>
          <w:spacing w:val="-8"/>
          <w:sz w:val="18"/>
          <w:szCs w:val="18"/>
        </w:rPr>
        <w:t>примерная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spacing w:val="-8"/>
          <w:sz w:val="18"/>
          <w:szCs w:val="18"/>
        </w:rPr>
        <w:t>форма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spacing w:val="-8"/>
          <w:sz w:val="18"/>
          <w:szCs w:val="18"/>
        </w:rPr>
        <w:t>такого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spacing w:val="-8"/>
          <w:sz w:val="18"/>
          <w:szCs w:val="18"/>
        </w:rPr>
        <w:t xml:space="preserve">плана </w:t>
      </w:r>
      <w:r>
        <w:rPr>
          <w:rFonts w:cs="Times New Roman"/>
          <w:i/>
          <w:iCs/>
          <w:sz w:val="18"/>
          <w:szCs w:val="18"/>
        </w:rPr>
        <w:t>представлена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приложении</w:t>
      </w:r>
      <w:r>
        <w:rPr>
          <w:i/>
          <w:iCs/>
          <w:sz w:val="18"/>
          <w:szCs w:val="18"/>
        </w:rPr>
        <w:t>).</w:t>
      </w:r>
    </w:p>
    <w:p w:rsidR="004C5E8B" w:rsidRDefault="004C5E8B" w:rsidP="007E02A2">
      <w:pPr>
        <w:numPr>
          <w:ilvl w:val="0"/>
          <w:numId w:val="3"/>
        </w:numPr>
        <w:shd w:val="clear" w:color="auto" w:fill="FFFFFF"/>
        <w:tabs>
          <w:tab w:val="left" w:pos="355"/>
        </w:tabs>
        <w:jc w:val="both"/>
        <w:rPr>
          <w:spacing w:val="-4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первом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этапе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над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единой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методической </w:t>
      </w:r>
      <w:r>
        <w:rPr>
          <w:rFonts w:cs="Times New Roman"/>
          <w:sz w:val="18"/>
          <w:szCs w:val="18"/>
        </w:rPr>
        <w:t>темой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осуществляются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следующие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организационные мероприятия</w:t>
      </w:r>
      <w:r>
        <w:rPr>
          <w:sz w:val="18"/>
          <w:szCs w:val="18"/>
        </w:rPr>
        <w:t>:</w:t>
      </w:r>
    </w:p>
    <w:p w:rsidR="004C5E8B" w:rsidRDefault="004C5E8B" w:rsidP="007E02A2">
      <w:pPr>
        <w:rPr>
          <w:sz w:val="2"/>
          <w:szCs w:val="2"/>
        </w:rPr>
      </w:pP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изучение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документации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методической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литературы</w:t>
      </w:r>
      <w:r>
        <w:rPr>
          <w:spacing w:val="-4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выбор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тематики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работы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школьными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методическими </w:t>
      </w:r>
      <w:r>
        <w:rPr>
          <w:rFonts w:cs="Times New Roman"/>
          <w:sz w:val="18"/>
          <w:szCs w:val="18"/>
        </w:rPr>
        <w:t>объединениями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определение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творческих </w:t>
      </w:r>
      <w:r>
        <w:rPr>
          <w:rFonts w:cs="Times New Roman"/>
          <w:spacing w:val="-2"/>
          <w:sz w:val="18"/>
          <w:szCs w:val="18"/>
        </w:rPr>
        <w:t>групп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учителей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классных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руководителей</w:t>
      </w:r>
      <w:r>
        <w:rPr>
          <w:spacing w:val="-2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1"/>
        </w:numPr>
        <w:shd w:val="clear" w:color="auto" w:fill="FFFFFF"/>
        <w:tabs>
          <w:tab w:val="left" w:pos="432"/>
        </w:tabs>
        <w:rPr>
          <w:rFonts w:cs="Times New Roman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определение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тематики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заседаний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педагогических</w:t>
      </w:r>
    </w:p>
    <w:p w:rsidR="004C5E8B" w:rsidRDefault="004C5E8B" w:rsidP="007E02A2">
      <w:pPr>
        <w:shd w:val="clear" w:color="auto" w:fill="FFFFFF"/>
        <w:jc w:val="both"/>
      </w:pPr>
      <w:r>
        <w:rPr>
          <w:rFonts w:cs="Times New Roman"/>
          <w:spacing w:val="-5"/>
          <w:sz w:val="18"/>
          <w:szCs w:val="18"/>
        </w:rPr>
        <w:t>советов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теоретических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семинаров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психологических </w:t>
      </w:r>
      <w:r>
        <w:rPr>
          <w:rFonts w:cs="Times New Roman"/>
          <w:sz w:val="18"/>
          <w:szCs w:val="18"/>
        </w:rPr>
        <w:t>практикумов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обзор</w:t>
      </w:r>
      <w:r>
        <w:rPr>
          <w:spacing w:val="-5"/>
          <w:sz w:val="18"/>
          <w:szCs w:val="18"/>
        </w:rPr>
        <w:t xml:space="preserve"> (</w:t>
      </w:r>
      <w:r>
        <w:rPr>
          <w:rFonts w:cs="Times New Roman"/>
          <w:spacing w:val="-5"/>
          <w:sz w:val="18"/>
          <w:szCs w:val="18"/>
        </w:rPr>
        <w:t>презентации</w:t>
      </w:r>
      <w:r>
        <w:rPr>
          <w:spacing w:val="-5"/>
          <w:sz w:val="18"/>
          <w:szCs w:val="18"/>
        </w:rPr>
        <w:t xml:space="preserve">) </w:t>
      </w:r>
      <w:r>
        <w:rPr>
          <w:rFonts w:cs="Times New Roman"/>
          <w:spacing w:val="-5"/>
          <w:sz w:val="18"/>
          <w:szCs w:val="18"/>
        </w:rPr>
        <w:t>литературы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методике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само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образования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7"/>
          <w:sz w:val="18"/>
          <w:szCs w:val="18"/>
        </w:rPr>
        <w:t>пропаганда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материалов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разъяснение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преимуществ </w:t>
      </w:r>
      <w:r>
        <w:rPr>
          <w:rFonts w:cs="Times New Roman"/>
          <w:sz w:val="18"/>
          <w:szCs w:val="18"/>
        </w:rPr>
        <w:t>новых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подходов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методов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rPr>
          <w:rFonts w:cs="Times New Roman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разработка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индивидуальных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самообразования</w:t>
      </w:r>
      <w:r>
        <w:rPr>
          <w:spacing w:val="-5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составление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плана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графика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контроля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работы</w:t>
      </w:r>
      <w:r>
        <w:rPr>
          <w:spacing w:val="-3"/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tabs>
          <w:tab w:val="left" w:pos="384"/>
        </w:tabs>
        <w:jc w:val="both"/>
      </w:pPr>
      <w:r>
        <w:rPr>
          <w:spacing w:val="-4"/>
          <w:sz w:val="18"/>
          <w:szCs w:val="18"/>
        </w:rPr>
        <w:t>4.3.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втором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этапе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осуществляется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поддержка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педагогов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br/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ориентированная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внедрение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новых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для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школы</w:t>
      </w:r>
      <w:r>
        <w:rPr>
          <w:rFonts w:cs="Times New Roman"/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идей</w:t>
      </w:r>
      <w:r>
        <w:rPr>
          <w:sz w:val="18"/>
          <w:szCs w:val="18"/>
        </w:rPr>
        <w:t>: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практическое обучение учителей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классных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руково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дителей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использованию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рекомендаций</w:t>
      </w:r>
      <w:r>
        <w:rPr>
          <w:spacing w:val="-2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апробация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членами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творческих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проблемных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групп </w:t>
      </w:r>
      <w:r>
        <w:rPr>
          <w:rFonts w:cs="Times New Roman"/>
          <w:sz w:val="18"/>
          <w:szCs w:val="18"/>
        </w:rPr>
        <w:t>новых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методов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приемов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проведение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различных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форм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методической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работы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адекватных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содержанию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единой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методической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темы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организационно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деятельностные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игры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круглые </w:t>
      </w:r>
      <w:r>
        <w:rPr>
          <w:rFonts w:cs="Times New Roman"/>
          <w:spacing w:val="-1"/>
          <w:sz w:val="18"/>
          <w:szCs w:val="18"/>
        </w:rPr>
        <w:t>столы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коллективное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обсуждение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докладов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высту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плений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опережающее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моделирование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уроков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дел 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</w:t>
      </w:r>
      <w:r>
        <w:rPr>
          <w:sz w:val="18"/>
          <w:szCs w:val="18"/>
        </w:rPr>
        <w:t>.</w:t>
      </w:r>
      <w:r>
        <w:rPr>
          <w:rFonts w:cs="Times New Roman"/>
          <w:sz w:val="18"/>
          <w:szCs w:val="18"/>
        </w:rPr>
        <w:t>д</w:t>
      </w:r>
      <w:r>
        <w:rPr>
          <w:sz w:val="18"/>
          <w:szCs w:val="18"/>
        </w:rPr>
        <w:t>.);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реализация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плана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графика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контроля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 xml:space="preserve">изучение </w:t>
      </w:r>
      <w:r>
        <w:rPr>
          <w:rFonts w:cs="Times New Roman"/>
          <w:spacing w:val="-2"/>
          <w:sz w:val="18"/>
          <w:szCs w:val="18"/>
        </w:rPr>
        <w:t>хода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предварительных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итогов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внедрения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единой </w:t>
      </w:r>
      <w:r>
        <w:rPr>
          <w:rFonts w:cs="Times New Roman"/>
          <w:sz w:val="18"/>
          <w:szCs w:val="18"/>
        </w:rPr>
        <w:t>методической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темы</w:t>
      </w:r>
      <w:r>
        <w:rPr>
          <w:sz w:val="18"/>
          <w:szCs w:val="18"/>
        </w:rPr>
        <w:t>).</w:t>
      </w:r>
    </w:p>
    <w:p w:rsidR="004C5E8B" w:rsidRDefault="004C5E8B" w:rsidP="007E02A2">
      <w:pPr>
        <w:shd w:val="clear" w:color="auto" w:fill="FFFFFF"/>
        <w:tabs>
          <w:tab w:val="left" w:pos="384"/>
        </w:tabs>
      </w:pPr>
      <w:r>
        <w:rPr>
          <w:spacing w:val="-2"/>
          <w:sz w:val="18"/>
          <w:szCs w:val="18"/>
        </w:rPr>
        <w:t>4.4.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третьем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этапе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осуществляются</w:t>
      </w:r>
      <w:r>
        <w:rPr>
          <w:spacing w:val="-6"/>
          <w:sz w:val="18"/>
          <w:szCs w:val="18"/>
        </w:rPr>
        <w:t>: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обобщение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оценка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результатов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работы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над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еди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методической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темой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«Школе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педагогического </w:t>
      </w:r>
      <w:r>
        <w:rPr>
          <w:rFonts w:cs="Times New Roman"/>
          <w:sz w:val="18"/>
          <w:szCs w:val="18"/>
        </w:rPr>
        <w:t>мастерства»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педагогических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мастерских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мастер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классах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активное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внедрение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полученных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результатов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боты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6"/>
          <w:sz w:val="18"/>
          <w:szCs w:val="18"/>
        </w:rPr>
        <w:t>распространение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передового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педагогического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опыта </w:t>
      </w:r>
      <w:r>
        <w:rPr>
          <w:rFonts w:cs="Times New Roman"/>
          <w:spacing w:val="-4"/>
          <w:sz w:val="18"/>
          <w:szCs w:val="18"/>
        </w:rPr>
        <w:t>творческих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групп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учителей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классных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руководителей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выпуск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методических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бюллетеней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методических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сбор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ников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методических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рекомендаций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</w:t>
      </w:r>
      <w:r>
        <w:rPr>
          <w:spacing w:val="-2"/>
          <w:sz w:val="18"/>
          <w:szCs w:val="18"/>
        </w:rPr>
        <w:t>.</w:t>
      </w:r>
      <w:r>
        <w:rPr>
          <w:rFonts w:cs="Times New Roman"/>
          <w:spacing w:val="-2"/>
          <w:sz w:val="18"/>
          <w:szCs w:val="18"/>
        </w:rPr>
        <w:t>д</w:t>
      </w:r>
      <w:r>
        <w:rPr>
          <w:spacing w:val="-2"/>
          <w:sz w:val="18"/>
          <w:szCs w:val="18"/>
        </w:rPr>
        <w:t>.;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проведение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творческих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отчетов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открытых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уроков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мероприятий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оформление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выставок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организация </w:t>
      </w:r>
      <w:r>
        <w:rPr>
          <w:rFonts w:cs="Times New Roman"/>
          <w:spacing w:val="-3"/>
          <w:sz w:val="18"/>
          <w:szCs w:val="18"/>
        </w:rPr>
        <w:t>стажировок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тематических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консультаций</w:t>
      </w:r>
      <w:r>
        <w:rPr>
          <w:spacing w:val="-3"/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tabs>
          <w:tab w:val="left" w:pos="384"/>
        </w:tabs>
        <w:jc w:val="both"/>
      </w:pPr>
      <w:r>
        <w:rPr>
          <w:spacing w:val="-4"/>
          <w:sz w:val="18"/>
          <w:szCs w:val="18"/>
        </w:rPr>
        <w:t>4.5.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четвертом</w:t>
      </w:r>
      <w:r>
        <w:rPr>
          <w:spacing w:val="-4"/>
          <w:sz w:val="18"/>
          <w:szCs w:val="18"/>
        </w:rPr>
        <w:t xml:space="preserve"> (</w:t>
      </w:r>
      <w:r>
        <w:rPr>
          <w:rFonts w:cs="Times New Roman"/>
          <w:spacing w:val="-4"/>
          <w:sz w:val="18"/>
          <w:szCs w:val="18"/>
        </w:rPr>
        <w:t>заключительном</w:t>
      </w:r>
      <w:r>
        <w:rPr>
          <w:spacing w:val="-4"/>
          <w:sz w:val="18"/>
          <w:szCs w:val="18"/>
        </w:rPr>
        <w:t xml:space="preserve">) </w:t>
      </w:r>
      <w:r>
        <w:rPr>
          <w:rFonts w:cs="Times New Roman"/>
          <w:spacing w:val="-4"/>
          <w:sz w:val="18"/>
          <w:szCs w:val="18"/>
        </w:rPr>
        <w:t>этапе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работы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водятся</w:t>
      </w:r>
      <w:r>
        <w:rPr>
          <w:sz w:val="18"/>
          <w:szCs w:val="18"/>
        </w:rPr>
        <w:t>: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анализ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педагогического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коллектива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над </w:t>
      </w:r>
      <w:r>
        <w:rPr>
          <w:rFonts w:cs="Times New Roman"/>
          <w:spacing w:val="-5"/>
          <w:sz w:val="18"/>
          <w:szCs w:val="18"/>
        </w:rPr>
        <w:t>единой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методической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темой</w:t>
      </w:r>
      <w:r>
        <w:rPr>
          <w:spacing w:val="-5"/>
          <w:sz w:val="18"/>
          <w:szCs w:val="18"/>
        </w:rPr>
        <w:t xml:space="preserve"> (</w:t>
      </w:r>
      <w:r>
        <w:rPr>
          <w:rFonts w:cs="Times New Roman"/>
          <w:spacing w:val="-5"/>
          <w:sz w:val="18"/>
          <w:szCs w:val="18"/>
        </w:rPr>
        <w:t>заседания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ШМО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мето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дического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совета</w:t>
      </w:r>
      <w:r>
        <w:rPr>
          <w:sz w:val="18"/>
          <w:szCs w:val="18"/>
        </w:rPr>
        <w:t>);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6"/>
          <w:sz w:val="18"/>
          <w:szCs w:val="18"/>
        </w:rPr>
        <w:t>презентация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результатов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работы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над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единой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мето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дической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темой</w:t>
      </w:r>
      <w:r>
        <w:rPr>
          <w:spacing w:val="-3"/>
          <w:sz w:val="18"/>
          <w:szCs w:val="18"/>
        </w:rPr>
        <w:t xml:space="preserve"> (</w:t>
      </w:r>
      <w:r>
        <w:rPr>
          <w:rFonts w:cs="Times New Roman"/>
          <w:spacing w:val="-3"/>
          <w:sz w:val="18"/>
          <w:szCs w:val="18"/>
        </w:rPr>
        <w:t>заседание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педагогического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совета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научно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практическая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конференция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открытые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меро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приятия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том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числе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муниципальном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региональ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уровнях</w:t>
      </w:r>
      <w:r>
        <w:rPr>
          <w:sz w:val="18"/>
          <w:szCs w:val="18"/>
        </w:rPr>
        <w:t>);</w:t>
      </w:r>
    </w:p>
    <w:p w:rsidR="004C5E8B" w:rsidRDefault="004C5E8B" w:rsidP="007E02A2">
      <w:pPr>
        <w:numPr>
          <w:ilvl w:val="0"/>
          <w:numId w:val="4"/>
        </w:numPr>
        <w:shd w:val="clear" w:color="auto" w:fill="FFFFFF"/>
        <w:tabs>
          <w:tab w:val="left" w:pos="427"/>
        </w:tabs>
        <w:jc w:val="both"/>
        <w:rPr>
          <w:rFonts w:cs="Times New Roman"/>
          <w:sz w:val="18"/>
          <w:szCs w:val="18"/>
        </w:rPr>
      </w:pPr>
    </w:p>
    <w:p w:rsidR="004C5E8B" w:rsidRDefault="004C5E8B" w:rsidP="007E02A2">
      <w:pPr>
        <w:numPr>
          <w:ilvl w:val="0"/>
          <w:numId w:val="5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организация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тематических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выставок</w:t>
      </w:r>
      <w:r>
        <w:rPr>
          <w:spacing w:val="-2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5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оценка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уровня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профессионального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мастерства педагогов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5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8"/>
          <w:sz w:val="18"/>
          <w:szCs w:val="18"/>
        </w:rPr>
        <w:t>оформление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материалов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из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опыта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работы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различных </w:t>
      </w:r>
      <w:r>
        <w:rPr>
          <w:rFonts w:cs="Times New Roman"/>
          <w:spacing w:val="-3"/>
          <w:sz w:val="18"/>
          <w:szCs w:val="18"/>
        </w:rPr>
        <w:t>категорий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педагогических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работников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методиче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кабинета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5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определение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перспектив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дальнейшего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развития методической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</w:pPr>
      <w:r>
        <w:rPr>
          <w:rFonts w:cs="Times New Roman"/>
          <w:spacing w:val="-10"/>
          <w:sz w:val="22"/>
          <w:szCs w:val="22"/>
        </w:rPr>
        <w:t>Приложение</w:t>
      </w:r>
      <w:r>
        <w:rPr>
          <w:spacing w:val="-10"/>
          <w:sz w:val="22"/>
          <w:szCs w:val="22"/>
        </w:rPr>
        <w:t xml:space="preserve">. </w:t>
      </w:r>
      <w:r>
        <w:rPr>
          <w:rFonts w:cs="Times New Roman"/>
          <w:spacing w:val="-10"/>
          <w:sz w:val="22"/>
          <w:szCs w:val="22"/>
        </w:rPr>
        <w:t>Форма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плана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работы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над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 xml:space="preserve">единой </w:t>
      </w:r>
      <w:r>
        <w:rPr>
          <w:rFonts w:cs="Times New Roman"/>
          <w:sz w:val="22"/>
          <w:szCs w:val="22"/>
        </w:rPr>
        <w:t>методической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темой</w:t>
      </w:r>
    </w:p>
    <w:p w:rsidR="004C5E8B" w:rsidRDefault="004C5E8B" w:rsidP="007E02A2">
      <w:pPr>
        <w:rPr>
          <w:sz w:val="24"/>
          <w:szCs w:val="24"/>
        </w:rPr>
      </w:pPr>
      <w:r w:rsidRPr="00961CB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6.25pt;height:125.25pt;visibility:visible">
            <v:imagedata r:id="rId5" o:title=""/>
          </v:shape>
        </w:pict>
      </w:r>
    </w:p>
    <w:p w:rsidR="004C5E8B" w:rsidRDefault="004C5E8B" w:rsidP="007E02A2">
      <w:pPr>
        <w:shd w:val="clear" w:color="auto" w:fill="FFFFFF"/>
      </w:pPr>
      <w:r>
        <w:rPr>
          <w:rFonts w:cs="Times New Roman"/>
          <w:b/>
          <w:bCs/>
          <w:spacing w:val="-5"/>
          <w:sz w:val="22"/>
          <w:szCs w:val="22"/>
        </w:rPr>
        <w:t>Положение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b/>
          <w:bCs/>
          <w:spacing w:val="-5"/>
          <w:sz w:val="22"/>
          <w:szCs w:val="22"/>
        </w:rPr>
        <w:t>работе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 xml:space="preserve">педагогов </w:t>
      </w:r>
      <w:r>
        <w:rPr>
          <w:rFonts w:cs="Times New Roman"/>
          <w:b/>
          <w:bCs/>
          <w:spacing w:val="-2"/>
          <w:sz w:val="22"/>
          <w:szCs w:val="22"/>
        </w:rPr>
        <w:t>над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темами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самообразования</w:t>
      </w:r>
    </w:p>
    <w:p w:rsidR="004C5E8B" w:rsidRDefault="004C5E8B" w:rsidP="007E02A2">
      <w:pPr>
        <w:shd w:val="clear" w:color="auto" w:fill="FFFFFF"/>
      </w:pPr>
      <w:r>
        <w:rPr>
          <w:b/>
          <w:bCs/>
          <w:spacing w:val="-1"/>
          <w:sz w:val="18"/>
          <w:szCs w:val="18"/>
        </w:rPr>
        <w:t xml:space="preserve">1. </w:t>
      </w:r>
      <w:r>
        <w:rPr>
          <w:rFonts w:cs="Times New Roman"/>
          <w:b/>
          <w:bCs/>
          <w:spacing w:val="-1"/>
          <w:sz w:val="18"/>
          <w:szCs w:val="18"/>
        </w:rPr>
        <w:t>общие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положения</w:t>
      </w:r>
    </w:p>
    <w:p w:rsidR="004C5E8B" w:rsidRDefault="004C5E8B" w:rsidP="007E02A2">
      <w:pPr>
        <w:numPr>
          <w:ilvl w:val="0"/>
          <w:numId w:val="6"/>
        </w:numPr>
        <w:shd w:val="clear" w:color="auto" w:fill="FFFFFF"/>
        <w:tabs>
          <w:tab w:val="left" w:pos="355"/>
        </w:tabs>
        <w:jc w:val="both"/>
        <w:rPr>
          <w:spacing w:val="-9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Настоящее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Положение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регулирует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работу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педагогов </w:t>
      </w:r>
      <w:r>
        <w:rPr>
          <w:rFonts w:cs="Times New Roman"/>
          <w:spacing w:val="-6"/>
          <w:sz w:val="18"/>
          <w:szCs w:val="18"/>
        </w:rPr>
        <w:t>над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темами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самообразования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которая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является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одной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из </w:t>
      </w:r>
      <w:r>
        <w:rPr>
          <w:rFonts w:cs="Times New Roman"/>
          <w:spacing w:val="-3"/>
          <w:sz w:val="18"/>
          <w:szCs w:val="18"/>
        </w:rPr>
        <w:t>основных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форм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совершенствованию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фессионального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мастерства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6"/>
        </w:numPr>
        <w:shd w:val="clear" w:color="auto" w:fill="FFFFFF"/>
        <w:tabs>
          <w:tab w:val="left" w:pos="355"/>
        </w:tabs>
        <w:jc w:val="both"/>
        <w:rPr>
          <w:spacing w:val="-8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Работа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педагогов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над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темами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самообразования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яв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обязательной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6"/>
        </w:numPr>
        <w:shd w:val="clear" w:color="auto" w:fill="FFFFFF"/>
        <w:tabs>
          <w:tab w:val="left" w:pos="355"/>
        </w:tabs>
        <w:jc w:val="both"/>
        <w:rPr>
          <w:spacing w:val="-9"/>
          <w:sz w:val="18"/>
          <w:szCs w:val="18"/>
        </w:rPr>
      </w:pPr>
      <w:r>
        <w:rPr>
          <w:rFonts w:cs="Times New Roman"/>
          <w:spacing w:val="-6"/>
          <w:sz w:val="18"/>
          <w:szCs w:val="18"/>
        </w:rPr>
        <w:t>При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совмещении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педагогом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двух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более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должностей </w:t>
      </w:r>
      <w:r>
        <w:rPr>
          <w:rFonts w:cs="Times New Roman"/>
          <w:spacing w:val="-2"/>
          <w:sz w:val="18"/>
          <w:szCs w:val="18"/>
        </w:rPr>
        <w:t>тема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самообразования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определяется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каждой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долж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деятельности</w:t>
      </w:r>
      <w:r>
        <w:rPr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</w:pPr>
      <w:r>
        <w:rPr>
          <w:b/>
          <w:bCs/>
          <w:spacing w:val="-5"/>
          <w:sz w:val="18"/>
          <w:szCs w:val="18"/>
        </w:rPr>
        <w:t xml:space="preserve">2. </w:t>
      </w:r>
      <w:r>
        <w:rPr>
          <w:rFonts w:cs="Times New Roman"/>
          <w:b/>
          <w:bCs/>
          <w:spacing w:val="-5"/>
          <w:sz w:val="18"/>
          <w:szCs w:val="18"/>
        </w:rPr>
        <w:t>Цель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и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задачи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работы</w:t>
      </w:r>
    </w:p>
    <w:p w:rsidR="004C5E8B" w:rsidRDefault="004C5E8B" w:rsidP="007E02A2">
      <w:pPr>
        <w:numPr>
          <w:ilvl w:val="0"/>
          <w:numId w:val="7"/>
        </w:numPr>
        <w:shd w:val="clear" w:color="auto" w:fill="FFFFFF"/>
        <w:tabs>
          <w:tab w:val="left" w:pos="346"/>
        </w:tabs>
        <w:jc w:val="both"/>
        <w:rPr>
          <w:spacing w:val="-10"/>
          <w:sz w:val="18"/>
          <w:szCs w:val="18"/>
        </w:rPr>
      </w:pPr>
      <w:r>
        <w:rPr>
          <w:rFonts w:cs="Times New Roman"/>
          <w:spacing w:val="-8"/>
          <w:sz w:val="18"/>
          <w:szCs w:val="18"/>
        </w:rPr>
        <w:t>Целью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работы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над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темами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самообразования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является </w:t>
      </w:r>
      <w:r>
        <w:rPr>
          <w:rFonts w:cs="Times New Roman"/>
          <w:spacing w:val="-4"/>
          <w:sz w:val="18"/>
          <w:szCs w:val="18"/>
        </w:rPr>
        <w:t>систематическое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повышение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педагогами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своего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профес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сионального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уровня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7"/>
        </w:numPr>
        <w:shd w:val="clear" w:color="auto" w:fill="FFFFFF"/>
        <w:tabs>
          <w:tab w:val="left" w:pos="346"/>
        </w:tabs>
        <w:rPr>
          <w:spacing w:val="-9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Задачи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работы</w:t>
      </w:r>
      <w:r>
        <w:rPr>
          <w:spacing w:val="-5"/>
          <w:sz w:val="18"/>
          <w:szCs w:val="18"/>
        </w:rPr>
        <w:t>:</w:t>
      </w:r>
    </w:p>
    <w:p w:rsidR="004C5E8B" w:rsidRDefault="004C5E8B" w:rsidP="007E02A2">
      <w:pPr>
        <w:shd w:val="clear" w:color="auto" w:fill="FFFFFF"/>
      </w:pPr>
      <w:r>
        <w:rPr>
          <w:rFonts w:cs="Times New Roman"/>
          <w:spacing w:val="-2"/>
          <w:sz w:val="18"/>
          <w:szCs w:val="18"/>
        </w:rPr>
        <w:t>•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совершенствование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теоретических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знаний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педаго</w:t>
      </w:r>
      <w:r>
        <w:rPr>
          <w:spacing w:val="-2"/>
          <w:sz w:val="18"/>
          <w:szCs w:val="18"/>
        </w:rPr>
        <w:t>гического</w:t>
      </w:r>
    </w:p>
    <w:p w:rsidR="004C5E8B" w:rsidRDefault="004C5E8B" w:rsidP="007E02A2">
      <w:pPr>
        <w:shd w:val="clear" w:color="auto" w:fill="FFFFFF"/>
        <w:jc w:val="both"/>
      </w:pPr>
      <w:r>
        <w:rPr>
          <w:rFonts w:cs="Times New Roman"/>
          <w:spacing w:val="-3"/>
          <w:sz w:val="18"/>
          <w:szCs w:val="18"/>
        </w:rPr>
        <w:t>мастерства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участников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образовательного </w:t>
      </w:r>
      <w:r>
        <w:rPr>
          <w:rFonts w:cs="Times New Roman"/>
          <w:sz w:val="18"/>
          <w:szCs w:val="18"/>
        </w:rPr>
        <w:t>процесса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7"/>
          <w:sz w:val="18"/>
          <w:szCs w:val="18"/>
        </w:rPr>
        <w:t>овладение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новыми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формами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методами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приемами </w:t>
      </w:r>
      <w:r>
        <w:rPr>
          <w:rFonts w:cs="Times New Roman"/>
          <w:spacing w:val="-2"/>
          <w:sz w:val="18"/>
          <w:szCs w:val="18"/>
        </w:rPr>
        <w:t>обучения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воспитания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обучающихся</w:t>
      </w:r>
      <w:r>
        <w:rPr>
          <w:spacing w:val="-2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изучение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внедрение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практику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передового педагогического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опыта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новейших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достижений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дагогической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психологической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других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наук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новых </w:t>
      </w:r>
      <w:r>
        <w:rPr>
          <w:rFonts w:cs="Times New Roman"/>
          <w:sz w:val="18"/>
          <w:szCs w:val="18"/>
        </w:rPr>
        <w:t>педагогических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технологий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развитие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школе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инновационных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процессов</w:t>
      </w:r>
      <w:r>
        <w:rPr>
          <w:spacing w:val="-2"/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</w:pPr>
      <w:r>
        <w:rPr>
          <w:b/>
          <w:bCs/>
          <w:spacing w:val="-5"/>
          <w:sz w:val="18"/>
          <w:szCs w:val="18"/>
        </w:rPr>
        <w:t xml:space="preserve">3. </w:t>
      </w:r>
      <w:r>
        <w:rPr>
          <w:rFonts w:cs="Times New Roman"/>
          <w:b/>
          <w:bCs/>
          <w:spacing w:val="-5"/>
          <w:sz w:val="18"/>
          <w:szCs w:val="18"/>
        </w:rPr>
        <w:t>Порядок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работы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над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темой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самообразования</w:t>
      </w:r>
    </w:p>
    <w:p w:rsidR="004C5E8B" w:rsidRDefault="004C5E8B" w:rsidP="007E02A2">
      <w:pPr>
        <w:shd w:val="clear" w:color="auto" w:fill="FFFFFF"/>
        <w:tabs>
          <w:tab w:val="left" w:pos="418"/>
        </w:tabs>
        <w:jc w:val="both"/>
      </w:pPr>
      <w:r>
        <w:rPr>
          <w:spacing w:val="-4"/>
          <w:sz w:val="18"/>
          <w:szCs w:val="18"/>
        </w:rPr>
        <w:t>3.1.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Тема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самообразования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определяется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исходя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4"/>
          <w:sz w:val="18"/>
          <w:szCs w:val="18"/>
        </w:rPr>
        <w:t>единой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методической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школы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профессиональных</w:t>
      </w:r>
      <w:r>
        <w:rPr>
          <w:rFonts w:cs="Times New Roman"/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интересов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педагогов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9"/>
        </w:numPr>
        <w:shd w:val="clear" w:color="auto" w:fill="FFFFFF"/>
        <w:tabs>
          <w:tab w:val="left" w:pos="346"/>
        </w:tabs>
        <w:jc w:val="both"/>
        <w:rPr>
          <w:spacing w:val="-7"/>
          <w:sz w:val="18"/>
          <w:szCs w:val="18"/>
        </w:rPr>
      </w:pPr>
      <w:r>
        <w:rPr>
          <w:rFonts w:cs="Times New Roman"/>
          <w:spacing w:val="-7"/>
          <w:sz w:val="18"/>
          <w:szCs w:val="18"/>
        </w:rPr>
        <w:t>Срок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работы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надтемой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определяется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индивидуально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составлять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двух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пяти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9"/>
        </w:numPr>
        <w:shd w:val="clear" w:color="auto" w:fill="FFFFFF"/>
        <w:tabs>
          <w:tab w:val="left" w:pos="346"/>
        </w:tabs>
        <w:jc w:val="both"/>
        <w:rPr>
          <w:spacing w:val="-9"/>
          <w:sz w:val="18"/>
          <w:szCs w:val="18"/>
        </w:rPr>
      </w:pPr>
      <w:r>
        <w:rPr>
          <w:rFonts w:cs="Times New Roman"/>
          <w:spacing w:val="-8"/>
          <w:sz w:val="18"/>
          <w:szCs w:val="18"/>
        </w:rPr>
        <w:t>Каждый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педагог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разрабатывает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индивидуальный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план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темой</w:t>
      </w:r>
      <w:r>
        <w:rPr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tabs>
          <w:tab w:val="left" w:pos="374"/>
        </w:tabs>
        <w:jc w:val="both"/>
      </w:pPr>
      <w:r>
        <w:rPr>
          <w:spacing w:val="-3"/>
          <w:sz w:val="18"/>
          <w:szCs w:val="18"/>
        </w:rPr>
        <w:t>3.4.</w:t>
      </w:r>
      <w:r>
        <w:rPr>
          <w:sz w:val="18"/>
          <w:szCs w:val="18"/>
        </w:rPr>
        <w:tab/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процессе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над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темой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самообразования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pacing w:val="-4"/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завершении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педагог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представляет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наработанный</w:t>
      </w:r>
      <w:r>
        <w:rPr>
          <w:rFonts w:cs="Times New Roman"/>
          <w:spacing w:val="-4"/>
          <w:sz w:val="18"/>
          <w:szCs w:val="18"/>
        </w:rPr>
        <w:br/>
        <w:t>материал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Формы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представления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могут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быть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различны</w:t>
      </w:r>
      <w:r>
        <w:rPr>
          <w:spacing w:val="-4"/>
          <w:sz w:val="18"/>
          <w:szCs w:val="18"/>
        </w:rPr>
        <w:t>: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6"/>
          <w:sz w:val="18"/>
          <w:szCs w:val="18"/>
        </w:rPr>
        <w:t>выступления</w:t>
      </w:r>
      <w:r>
        <w:rPr>
          <w:spacing w:val="-6"/>
          <w:sz w:val="18"/>
          <w:szCs w:val="18"/>
        </w:rPr>
        <w:t xml:space="preserve"> (</w:t>
      </w:r>
      <w:r>
        <w:rPr>
          <w:rFonts w:cs="Times New Roman"/>
          <w:spacing w:val="-6"/>
          <w:sz w:val="18"/>
          <w:szCs w:val="18"/>
        </w:rPr>
        <w:t>отчет</w:t>
      </w:r>
      <w:r>
        <w:rPr>
          <w:spacing w:val="-6"/>
          <w:sz w:val="18"/>
          <w:szCs w:val="18"/>
        </w:rPr>
        <w:t xml:space="preserve">) </w:t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заседаниях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ШМО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методиче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педагогического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совета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теоретический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методический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практический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минар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практикум</w:t>
      </w:r>
      <w:r>
        <w:rPr>
          <w:spacing w:val="-3"/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•тренинг</w:t>
      </w:r>
      <w:r>
        <w:rPr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мастер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>класс</w:t>
      </w:r>
      <w:r>
        <w:rPr>
          <w:spacing w:val="-4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открытый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урок</w:t>
      </w:r>
      <w:r>
        <w:rPr>
          <w:spacing w:val="-1"/>
          <w:sz w:val="18"/>
          <w:szCs w:val="18"/>
        </w:rPr>
        <w:t>.</w:t>
      </w:r>
    </w:p>
    <w:p w:rsidR="004C5E8B" w:rsidRDefault="004C5E8B" w:rsidP="007E02A2">
      <w:pPr>
        <w:rPr>
          <w:sz w:val="2"/>
          <w:szCs w:val="2"/>
        </w:rPr>
      </w:pPr>
    </w:p>
    <w:p w:rsidR="004C5E8B" w:rsidRDefault="004C5E8B" w:rsidP="007E02A2">
      <w:pPr>
        <w:numPr>
          <w:ilvl w:val="0"/>
          <w:numId w:val="10"/>
        </w:numPr>
        <w:shd w:val="clear" w:color="auto" w:fill="FFFFFF"/>
        <w:tabs>
          <w:tab w:val="left" w:pos="374"/>
        </w:tabs>
        <w:jc w:val="both"/>
        <w:rPr>
          <w:spacing w:val="-3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Заместитель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директора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школы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УВР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совместно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 руководителем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ШМО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ведет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самообразования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курирует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деятельность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педагогов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реализации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консультирует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оказывает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необходимую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методическую </w:t>
      </w:r>
      <w:r>
        <w:rPr>
          <w:rFonts w:cs="Times New Roman"/>
          <w:sz w:val="18"/>
          <w:szCs w:val="18"/>
        </w:rPr>
        <w:t>помощь</w:t>
      </w:r>
      <w:r>
        <w:rPr>
          <w:sz w:val="18"/>
          <w:szCs w:val="18"/>
        </w:rPr>
        <w:t>.</w:t>
      </w:r>
    </w:p>
    <w:p w:rsidR="004C5E8B" w:rsidRDefault="004C5E8B" w:rsidP="007E02A2">
      <w:pPr>
        <w:numPr>
          <w:ilvl w:val="0"/>
          <w:numId w:val="10"/>
        </w:numPr>
        <w:shd w:val="clear" w:color="auto" w:fill="FFFFFF"/>
        <w:tabs>
          <w:tab w:val="left" w:pos="374"/>
        </w:tabs>
        <w:jc w:val="both"/>
        <w:rPr>
          <w:spacing w:val="-4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Результат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работы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теме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самообразования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может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представлен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>:</w:t>
      </w:r>
    </w:p>
    <w:p w:rsidR="004C5E8B" w:rsidRDefault="004C5E8B" w:rsidP="007E02A2">
      <w:pPr>
        <w:rPr>
          <w:sz w:val="2"/>
          <w:szCs w:val="2"/>
        </w:rPr>
      </w:pP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доклада</w:t>
      </w:r>
      <w:r>
        <w:rPr>
          <w:spacing w:val="-4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8"/>
          <w:sz w:val="18"/>
          <w:szCs w:val="18"/>
        </w:rPr>
        <w:t>реферата</w:t>
      </w:r>
      <w:r>
        <w:rPr>
          <w:spacing w:val="-8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статьи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журнале</w:t>
      </w:r>
      <w:r>
        <w:rPr>
          <w:spacing w:val="-4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программы</w:t>
      </w:r>
      <w:r>
        <w:rPr>
          <w:spacing w:val="-5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дидактического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материала</w:t>
      </w:r>
      <w:r>
        <w:rPr>
          <w:spacing w:val="-3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методического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пособия</w:t>
      </w:r>
      <w:r>
        <w:rPr>
          <w:spacing w:val="-2"/>
          <w:sz w:val="18"/>
          <w:szCs w:val="18"/>
        </w:rPr>
        <w:t>;</w:t>
      </w:r>
    </w:p>
    <w:p w:rsidR="004C5E8B" w:rsidRDefault="004C5E8B" w:rsidP="007E02A2">
      <w:pPr>
        <w:numPr>
          <w:ilvl w:val="0"/>
          <w:numId w:val="8"/>
        </w:numPr>
        <w:shd w:val="clear" w:color="auto" w:fill="FFFFFF"/>
        <w:tabs>
          <w:tab w:val="left" w:pos="437"/>
        </w:tabs>
        <w:rPr>
          <w:rFonts w:cs="Times New Roman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научно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2"/>
          <w:sz w:val="18"/>
          <w:szCs w:val="18"/>
        </w:rPr>
        <w:t>методической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разработки</w:t>
      </w:r>
      <w:r>
        <w:rPr>
          <w:spacing w:val="-2"/>
          <w:sz w:val="18"/>
          <w:szCs w:val="18"/>
        </w:rPr>
        <w:t>.</w:t>
      </w:r>
    </w:p>
    <w:p w:rsidR="004C5E8B" w:rsidRDefault="004C5E8B" w:rsidP="007E02A2">
      <w:pPr>
        <w:shd w:val="clear" w:color="auto" w:fill="FFFFFF"/>
        <w:tabs>
          <w:tab w:val="left" w:pos="374"/>
        </w:tabs>
        <w:jc w:val="both"/>
      </w:pPr>
      <w:r>
        <w:rPr>
          <w:spacing w:val="-10"/>
          <w:sz w:val="18"/>
          <w:szCs w:val="18"/>
        </w:rPr>
        <w:t>3.7.</w:t>
      </w:r>
      <w:r>
        <w:rPr>
          <w:sz w:val="18"/>
          <w:szCs w:val="18"/>
        </w:rPr>
        <w:tab/>
      </w:r>
      <w:r>
        <w:rPr>
          <w:rFonts w:cs="Times New Roman"/>
          <w:spacing w:val="-3"/>
          <w:sz w:val="18"/>
          <w:szCs w:val="18"/>
        </w:rPr>
        <w:t>Представленный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итоговый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материал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rFonts w:cs="Times New Roman"/>
          <w:spacing w:val="-3"/>
          <w:sz w:val="18"/>
          <w:szCs w:val="18"/>
        </w:rPr>
        <w:br/>
      </w:r>
      <w:r>
        <w:rPr>
          <w:rFonts w:cs="Times New Roman"/>
          <w:spacing w:val="-7"/>
          <w:sz w:val="18"/>
          <w:szCs w:val="18"/>
        </w:rPr>
        <w:t>теме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самообразования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хранится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методическом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кабинете</w:t>
      </w:r>
      <w:r>
        <w:rPr>
          <w:rFonts w:cs="Times New Roman"/>
          <w:spacing w:val="-7"/>
          <w:sz w:val="18"/>
          <w:szCs w:val="18"/>
        </w:rPr>
        <w:br/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доступен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использования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другими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педагогами</w:t>
      </w:r>
      <w:r>
        <w:rPr>
          <w:spacing w:val="-3"/>
          <w:sz w:val="18"/>
          <w:szCs w:val="18"/>
        </w:rPr>
        <w:t>.</w:t>
      </w:r>
    </w:p>
    <w:sectPr w:rsidR="004C5E8B" w:rsidSect="007E02A2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C45A8"/>
    <w:lvl w:ilvl="0">
      <w:numFmt w:val="bullet"/>
      <w:lvlText w:val="*"/>
      <w:lvlJc w:val="left"/>
    </w:lvl>
  </w:abstractNum>
  <w:abstractNum w:abstractNumId="1">
    <w:nsid w:val="28ED346E"/>
    <w:multiLevelType w:val="singleLevel"/>
    <w:tmpl w:val="1A7A22F4"/>
    <w:lvl w:ilvl="0">
      <w:start w:val="5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">
    <w:nsid w:val="3B52763A"/>
    <w:multiLevelType w:val="singleLevel"/>
    <w:tmpl w:val="A65A7056"/>
    <w:lvl w:ilvl="0">
      <w:start w:val="1"/>
      <w:numFmt w:val="decimal"/>
      <w:lvlText w:val="1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>
    <w:nsid w:val="3F671290"/>
    <w:multiLevelType w:val="singleLevel"/>
    <w:tmpl w:val="9C8C4FB0"/>
    <w:lvl w:ilvl="0">
      <w:start w:val="1"/>
      <w:numFmt w:val="decimal"/>
      <w:lvlText w:val="1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42671D7C"/>
    <w:multiLevelType w:val="singleLevel"/>
    <w:tmpl w:val="8ED29676"/>
    <w:lvl w:ilvl="0">
      <w:start w:val="1"/>
      <w:numFmt w:val="decimal"/>
      <w:lvlText w:val="2.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>
    <w:nsid w:val="55D465A8"/>
    <w:multiLevelType w:val="singleLevel"/>
    <w:tmpl w:val="87B0102C"/>
    <w:lvl w:ilvl="0">
      <w:start w:val="2"/>
      <w:numFmt w:val="decimal"/>
      <w:lvlText w:val="3.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6">
    <w:nsid w:val="60457A78"/>
    <w:multiLevelType w:val="singleLevel"/>
    <w:tmpl w:val="5B7C1B28"/>
    <w:lvl w:ilvl="0">
      <w:start w:val="2"/>
      <w:numFmt w:val="decimal"/>
      <w:lvlText w:val="3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7">
    <w:nsid w:val="74D15916"/>
    <w:multiLevelType w:val="singleLevel"/>
    <w:tmpl w:val="BABC538C"/>
    <w:lvl w:ilvl="0">
      <w:start w:val="1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7D574F8C"/>
    <w:multiLevelType w:val="singleLevel"/>
    <w:tmpl w:val="D40422F4"/>
    <w:lvl w:ilvl="0">
      <w:start w:val="3"/>
      <w:numFmt w:val="decimal"/>
      <w:lvlText w:val="1.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606"/>
    <w:rsid w:val="00171606"/>
    <w:rsid w:val="00263C80"/>
    <w:rsid w:val="00283F35"/>
    <w:rsid w:val="004C5E8B"/>
    <w:rsid w:val="006A20A1"/>
    <w:rsid w:val="007E02A2"/>
    <w:rsid w:val="00961CBA"/>
    <w:rsid w:val="009E417B"/>
    <w:rsid w:val="00ED5936"/>
    <w:rsid w:val="00F4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1105</Words>
  <Characters>6300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4</cp:revision>
  <dcterms:created xsi:type="dcterms:W3CDTF">2013-03-14T12:02:00Z</dcterms:created>
  <dcterms:modified xsi:type="dcterms:W3CDTF">2013-03-15T07:09:00Z</dcterms:modified>
</cp:coreProperties>
</file>